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4C12" w:rsidRPr="005A4C12" w:rsidRDefault="005A4C12" w:rsidP="005A4C12">
      <w:pPr>
        <w:shd w:val="clear" w:color="auto" w:fill="FFFFFF"/>
        <w:spacing w:before="161" w:after="161" w:line="240" w:lineRule="auto"/>
        <w:outlineLvl w:val="0"/>
        <w:rPr>
          <w:rFonts w:ascii="Helvetica" w:eastAsia="Times New Roman" w:hAnsi="Helvetica" w:cs="Helvetica"/>
          <w:b/>
          <w:bCs/>
          <w:color w:val="333333"/>
          <w:kern w:val="36"/>
          <w:sz w:val="42"/>
          <w:szCs w:val="42"/>
          <w:lang w:eastAsia="ru-RU"/>
        </w:rPr>
      </w:pPr>
      <w:r w:rsidRPr="005A4C12">
        <w:rPr>
          <w:rFonts w:ascii="Helvetica" w:eastAsia="Times New Roman" w:hAnsi="Helvetica" w:cs="Helvetica"/>
          <w:b/>
          <w:bCs/>
          <w:color w:val="333333"/>
          <w:kern w:val="36"/>
          <w:sz w:val="42"/>
          <w:szCs w:val="42"/>
          <w:lang w:eastAsia="ru-RU"/>
        </w:rPr>
        <w:t xml:space="preserve">Как писать сочинение </w:t>
      </w:r>
      <w:r w:rsidR="00612021">
        <w:rPr>
          <w:rFonts w:ascii="Helvetica" w:eastAsia="Times New Roman" w:hAnsi="Helvetica" w:cs="Helvetica"/>
          <w:b/>
          <w:bCs/>
          <w:color w:val="333333"/>
          <w:kern w:val="36"/>
          <w:sz w:val="42"/>
          <w:szCs w:val="42"/>
          <w:lang w:eastAsia="ru-RU"/>
        </w:rPr>
        <w:t>13</w:t>
      </w:r>
      <w:r w:rsidRPr="005A4C12">
        <w:rPr>
          <w:rFonts w:ascii="Helvetica" w:eastAsia="Times New Roman" w:hAnsi="Helvetica" w:cs="Helvetica"/>
          <w:b/>
          <w:bCs/>
          <w:color w:val="333333"/>
          <w:kern w:val="36"/>
          <w:sz w:val="42"/>
          <w:szCs w:val="42"/>
          <w:lang w:eastAsia="ru-RU"/>
        </w:rPr>
        <w:t>.3: структура и план ОГЭ по русскому языку (Пример клише, обучение написанию сочинения)</w:t>
      </w:r>
    </w:p>
    <w:p w:rsidR="005A4C12" w:rsidRPr="005A4C12" w:rsidRDefault="005A4C12" w:rsidP="005A4C12">
      <w:pPr>
        <w:shd w:val="clear" w:color="auto" w:fill="FFFFFF"/>
        <w:spacing w:after="0" w:line="240" w:lineRule="auto"/>
        <w:rPr>
          <w:rFonts w:ascii="Helvetica" w:eastAsia="Times New Roman" w:hAnsi="Helvetica" w:cs="Helvetica"/>
          <w:color w:val="333333"/>
          <w:sz w:val="21"/>
          <w:szCs w:val="21"/>
          <w:lang w:eastAsia="ru-RU"/>
        </w:rPr>
      </w:pPr>
      <w:r w:rsidRPr="005A4C12">
        <w:rPr>
          <w:rFonts w:ascii="Helvetica" w:eastAsia="Times New Roman" w:hAnsi="Helvetica" w:cs="Helvetica"/>
          <w:color w:val="333333"/>
          <w:sz w:val="21"/>
          <w:szCs w:val="21"/>
          <w:lang w:eastAsia="ru-RU"/>
        </w:rPr>
        <w:softHyphen/>
      </w:r>
      <w:r w:rsidRPr="005A4C12">
        <w:rPr>
          <w:rFonts w:ascii="Helvetica" w:eastAsia="Times New Roman" w:hAnsi="Helvetica" w:cs="Helvetica"/>
          <w:b/>
          <w:bCs/>
          <w:color w:val="333333"/>
          <w:sz w:val="36"/>
          <w:szCs w:val="36"/>
          <w:lang w:eastAsia="ru-RU"/>
        </w:rPr>
        <w:t>Пример клише для написания сочинения ОГЭ (</w:t>
      </w:r>
      <w:r w:rsidR="00612021">
        <w:rPr>
          <w:rFonts w:ascii="Helvetica" w:eastAsia="Times New Roman" w:hAnsi="Helvetica" w:cs="Helvetica"/>
          <w:b/>
          <w:bCs/>
          <w:color w:val="333333"/>
          <w:sz w:val="36"/>
          <w:szCs w:val="36"/>
          <w:lang w:eastAsia="ru-RU"/>
        </w:rPr>
        <w:t>13</w:t>
      </w:r>
      <w:r w:rsidRPr="005A4C12">
        <w:rPr>
          <w:rFonts w:ascii="Helvetica" w:eastAsia="Times New Roman" w:hAnsi="Helvetica" w:cs="Helvetica"/>
          <w:b/>
          <w:bCs/>
          <w:color w:val="333333"/>
          <w:sz w:val="36"/>
          <w:szCs w:val="36"/>
          <w:lang w:eastAsia="ru-RU"/>
        </w:rPr>
        <w:t>.3) на (100-130 слов)</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b/>
          <w:bCs/>
          <w:color w:val="333333"/>
          <w:sz w:val="21"/>
          <w:szCs w:val="21"/>
          <w:lang w:eastAsia="ru-RU"/>
        </w:rPr>
        <w:t>Структура сочинения-рассуждения (например на тему "Человечность" по тексту Васильева)</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r>
    </w:p>
    <w:p w:rsidR="005A4C12" w:rsidRPr="005A4C12" w:rsidRDefault="005A4C12" w:rsidP="005A4C12">
      <w:pPr>
        <w:numPr>
          <w:ilvl w:val="0"/>
          <w:numId w:val="1"/>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5A4C12">
        <w:rPr>
          <w:rFonts w:ascii="Helvetica" w:eastAsia="Times New Roman" w:hAnsi="Helvetica" w:cs="Helvetica"/>
          <w:color w:val="333333"/>
          <w:sz w:val="21"/>
          <w:szCs w:val="21"/>
          <w:lang w:eastAsia="ru-RU"/>
        </w:rPr>
        <w:t>Тезис.</w:t>
      </w:r>
    </w:p>
    <w:p w:rsidR="005A4C12" w:rsidRPr="005A4C12" w:rsidRDefault="005A4C12" w:rsidP="005A4C12">
      <w:pPr>
        <w:numPr>
          <w:ilvl w:val="0"/>
          <w:numId w:val="1"/>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5A4C12">
        <w:rPr>
          <w:rFonts w:ascii="Helvetica" w:eastAsia="Times New Roman" w:hAnsi="Helvetica" w:cs="Helvetica"/>
          <w:color w:val="333333"/>
          <w:sz w:val="21"/>
          <w:szCs w:val="21"/>
          <w:lang w:eastAsia="ru-RU"/>
        </w:rPr>
        <w:t>Аргумент 1 + пример + комментарий.</w:t>
      </w:r>
    </w:p>
    <w:p w:rsidR="005A4C12" w:rsidRPr="005A4C12" w:rsidRDefault="005A4C12" w:rsidP="005A4C12">
      <w:pPr>
        <w:numPr>
          <w:ilvl w:val="0"/>
          <w:numId w:val="1"/>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5A4C12">
        <w:rPr>
          <w:rFonts w:ascii="Helvetica" w:eastAsia="Times New Roman" w:hAnsi="Helvetica" w:cs="Helvetica"/>
          <w:color w:val="333333"/>
          <w:sz w:val="21"/>
          <w:szCs w:val="21"/>
          <w:lang w:eastAsia="ru-RU"/>
        </w:rPr>
        <w:t>Аргумент 2 + пример + комментарий.</w:t>
      </w:r>
    </w:p>
    <w:p w:rsidR="005A4C12" w:rsidRPr="005A4C12" w:rsidRDefault="005A4C12" w:rsidP="005A4C12">
      <w:pPr>
        <w:numPr>
          <w:ilvl w:val="0"/>
          <w:numId w:val="1"/>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5A4C12">
        <w:rPr>
          <w:rFonts w:ascii="Helvetica" w:eastAsia="Times New Roman" w:hAnsi="Helvetica" w:cs="Helvetica"/>
          <w:color w:val="333333"/>
          <w:sz w:val="21"/>
          <w:szCs w:val="21"/>
          <w:lang w:eastAsia="ru-RU"/>
        </w:rPr>
        <w:t>Заключение (по тезису).</w:t>
      </w:r>
    </w:p>
    <w:p w:rsidR="005A4C12" w:rsidRPr="005A4C12" w:rsidRDefault="005A4C12" w:rsidP="005A4C12">
      <w:pPr>
        <w:shd w:val="clear" w:color="auto" w:fill="FFFFFF"/>
        <w:spacing w:after="0" w:line="240" w:lineRule="auto"/>
        <w:rPr>
          <w:rFonts w:ascii="Helvetica" w:eastAsia="Times New Roman" w:hAnsi="Helvetica" w:cs="Helvetica"/>
          <w:color w:val="333333"/>
          <w:sz w:val="21"/>
          <w:szCs w:val="21"/>
          <w:lang w:eastAsia="ru-RU"/>
        </w:rPr>
      </w:pPr>
      <w:r w:rsidRPr="005A4C12">
        <w:rPr>
          <w:rFonts w:ascii="Helvetica" w:eastAsia="Times New Roman" w:hAnsi="Helvetica" w:cs="Helvetica"/>
          <w:b/>
          <w:bCs/>
          <w:color w:val="333333"/>
          <w:sz w:val="21"/>
          <w:szCs w:val="21"/>
          <w:lang w:eastAsia="ru-RU"/>
        </w:rPr>
        <w:t>1. Тезис</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t>На мой взгляд, человечность - это...(или)</w:t>
      </w:r>
      <w:r w:rsidRPr="005A4C12">
        <w:rPr>
          <w:rFonts w:ascii="Helvetica" w:eastAsia="Times New Roman" w:hAnsi="Helvetica" w:cs="Helvetica"/>
          <w:color w:val="333333"/>
          <w:sz w:val="21"/>
          <w:szCs w:val="21"/>
          <w:lang w:eastAsia="ru-RU"/>
        </w:rPr>
        <w:br/>
        <w:t>По моему мнению, человечность - это... (или)</w:t>
      </w:r>
      <w:r w:rsidRPr="005A4C12">
        <w:rPr>
          <w:rFonts w:ascii="Helvetica" w:eastAsia="Times New Roman" w:hAnsi="Helvetica" w:cs="Helvetica"/>
          <w:color w:val="333333"/>
          <w:sz w:val="21"/>
          <w:szCs w:val="21"/>
          <w:lang w:eastAsia="ru-RU"/>
        </w:rPr>
        <w:br/>
        <w:t>Мне кажется, что человечность - это... (или)</w:t>
      </w:r>
      <w:r w:rsidRPr="005A4C12">
        <w:rPr>
          <w:rFonts w:ascii="Helvetica" w:eastAsia="Times New Roman" w:hAnsi="Helvetica" w:cs="Helvetica"/>
          <w:color w:val="333333"/>
          <w:sz w:val="21"/>
          <w:szCs w:val="21"/>
          <w:lang w:eastAsia="ru-RU"/>
        </w:rPr>
        <w:br/>
        <w:t>Я думаю, что человечность - это... (или)</w:t>
      </w:r>
      <w:r w:rsidRPr="005A4C12">
        <w:rPr>
          <w:rFonts w:ascii="Helvetica" w:eastAsia="Times New Roman" w:hAnsi="Helvetica" w:cs="Helvetica"/>
          <w:color w:val="333333"/>
          <w:sz w:val="21"/>
          <w:szCs w:val="21"/>
          <w:lang w:eastAsia="ru-RU"/>
        </w:rPr>
        <w:br/>
        <w:t>Что такое человечность? Немногие над этим размышляют. Я считаю, что...</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b/>
          <w:bCs/>
          <w:color w:val="333333"/>
          <w:sz w:val="21"/>
          <w:szCs w:val="21"/>
          <w:lang w:eastAsia="ru-RU"/>
        </w:rPr>
        <w:t>2. Аргумент 1</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t>Обратимся к тексту Б. Васильева, в котором говорится о... (или)</w:t>
      </w:r>
      <w:r w:rsidRPr="005A4C12">
        <w:rPr>
          <w:rFonts w:ascii="Helvetica" w:eastAsia="Times New Roman" w:hAnsi="Helvetica" w:cs="Helvetica"/>
          <w:color w:val="333333"/>
          <w:sz w:val="21"/>
          <w:szCs w:val="21"/>
          <w:lang w:eastAsia="ru-RU"/>
        </w:rPr>
        <w:br/>
        <w:t xml:space="preserve">В тексте </w:t>
      </w:r>
      <w:proofErr w:type="spellStart"/>
      <w:r w:rsidRPr="005A4C12">
        <w:rPr>
          <w:rFonts w:ascii="Helvetica" w:eastAsia="Times New Roman" w:hAnsi="Helvetica" w:cs="Helvetica"/>
          <w:color w:val="333333"/>
          <w:sz w:val="21"/>
          <w:szCs w:val="21"/>
          <w:lang w:eastAsia="ru-RU"/>
        </w:rPr>
        <w:t>Б.Васильев</w:t>
      </w:r>
      <w:proofErr w:type="spellEnd"/>
      <w:r w:rsidRPr="005A4C12">
        <w:rPr>
          <w:rFonts w:ascii="Helvetica" w:eastAsia="Times New Roman" w:hAnsi="Helvetica" w:cs="Helvetica"/>
          <w:color w:val="333333"/>
          <w:sz w:val="21"/>
          <w:szCs w:val="21"/>
          <w:lang w:eastAsia="ru-RU"/>
        </w:rPr>
        <w:t xml:space="preserve"> поднимает проблему...</w:t>
      </w:r>
      <w:r w:rsidRPr="005A4C12">
        <w:rPr>
          <w:rFonts w:ascii="Helvetica" w:eastAsia="Times New Roman" w:hAnsi="Helvetica" w:cs="Helvetica"/>
          <w:color w:val="333333"/>
          <w:sz w:val="21"/>
          <w:szCs w:val="21"/>
          <w:lang w:eastAsia="ru-RU"/>
        </w:rPr>
        <w:br/>
        <w:t>В предложении № ... автор говорит о том, что... (или)</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b/>
          <w:bCs/>
          <w:color w:val="333333"/>
          <w:sz w:val="21"/>
          <w:szCs w:val="21"/>
          <w:lang w:eastAsia="ru-RU"/>
        </w:rPr>
        <w:t>3. Аргумент 2</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t>Свое мнения я могу подтвердить примерами из жизненного опыта... (или)</w:t>
      </w:r>
      <w:r w:rsidRPr="005A4C12">
        <w:rPr>
          <w:rFonts w:ascii="Helvetica" w:eastAsia="Times New Roman" w:hAnsi="Helvetica" w:cs="Helvetica"/>
          <w:color w:val="333333"/>
          <w:sz w:val="21"/>
          <w:szCs w:val="21"/>
          <w:lang w:eastAsia="ru-RU"/>
        </w:rPr>
        <w:br/>
        <w:t>В жизни мы часто наблюдаем... (или)</w:t>
      </w:r>
      <w:r w:rsidRPr="005A4C12">
        <w:rPr>
          <w:rFonts w:ascii="Helvetica" w:eastAsia="Times New Roman" w:hAnsi="Helvetica" w:cs="Helvetica"/>
          <w:color w:val="333333"/>
          <w:sz w:val="21"/>
          <w:szCs w:val="21"/>
          <w:lang w:eastAsia="ru-RU"/>
        </w:rPr>
        <w:br/>
        <w:t>Однажды я был свидетелем события, которое... Как-то раз...</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b/>
          <w:bCs/>
          <w:color w:val="333333"/>
          <w:sz w:val="21"/>
          <w:szCs w:val="21"/>
          <w:lang w:eastAsia="ru-RU"/>
        </w:rPr>
        <w:t>4. Заключение</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t>Исходя из всего вышесказанного, можно сделать вывод, что... (или)</w:t>
      </w:r>
      <w:r w:rsidRPr="005A4C12">
        <w:rPr>
          <w:rFonts w:ascii="Helvetica" w:eastAsia="Times New Roman" w:hAnsi="Helvetica" w:cs="Helvetica"/>
          <w:color w:val="333333"/>
          <w:sz w:val="21"/>
          <w:szCs w:val="21"/>
          <w:lang w:eastAsia="ru-RU"/>
        </w:rPr>
        <w:br/>
        <w:t>Таким образом, можно заключить, что... (или)</w:t>
      </w:r>
      <w:r w:rsidRPr="005A4C12">
        <w:rPr>
          <w:rFonts w:ascii="Helvetica" w:eastAsia="Times New Roman" w:hAnsi="Helvetica" w:cs="Helvetica"/>
          <w:color w:val="333333"/>
          <w:sz w:val="21"/>
          <w:szCs w:val="21"/>
          <w:lang w:eastAsia="ru-RU"/>
        </w:rPr>
        <w:br/>
        <w:t>В заключение я хочу сказать, что...</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b/>
          <w:bCs/>
          <w:color w:val="333333"/>
          <w:sz w:val="30"/>
          <w:szCs w:val="30"/>
          <w:lang w:eastAsia="ru-RU"/>
        </w:rPr>
        <w:t>И вот такое сочинение должно получится:</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t>Человечность – это нравственное качество, которое предполагает уважение и сочувствие к людям, доброжелательность и терпимость. В современном мире и так достаточно зла, людям нужно быть внимательнее и добрее по отношению друг к другу.</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t xml:space="preserve">Нельзя назвать человечным поведение двух девочек и мальчика из текста </w:t>
      </w:r>
      <w:proofErr w:type="spellStart"/>
      <w:r w:rsidRPr="005A4C12">
        <w:rPr>
          <w:rFonts w:ascii="Helvetica" w:eastAsia="Times New Roman" w:hAnsi="Helvetica" w:cs="Helvetica"/>
          <w:color w:val="333333"/>
          <w:sz w:val="21"/>
          <w:szCs w:val="21"/>
          <w:lang w:eastAsia="ru-RU"/>
        </w:rPr>
        <w:t>Б.Васильева</w:t>
      </w:r>
      <w:proofErr w:type="spellEnd"/>
      <w:r w:rsidRPr="005A4C12">
        <w:rPr>
          <w:rFonts w:ascii="Helvetica" w:eastAsia="Times New Roman" w:hAnsi="Helvetica" w:cs="Helvetica"/>
          <w:color w:val="333333"/>
          <w:sz w:val="21"/>
          <w:szCs w:val="21"/>
          <w:lang w:eastAsia="ru-RU"/>
        </w:rPr>
        <w:t>. Они совершили кражу, воспользовавшись слепотой старой женщины. Письма с фронта были самым дорогим для Анны Федотовны. Бесчеловечный поступок ребят привёл к тому, что душа её «ослепла и оглохла».</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lastRenderedPageBreak/>
        <w:t>Ученики нашей школы оказывают посильную помощь ветеранам Великой Отечественной войны и вдовам ветеранов. Я думаю, это нужно не только</w:t>
      </w:r>
      <w:r w:rsidRPr="005A4C12">
        <w:rPr>
          <w:rFonts w:ascii="Helvetica" w:eastAsia="Times New Roman" w:hAnsi="Helvetica" w:cs="Helvetica"/>
          <w:color w:val="333333"/>
          <w:sz w:val="21"/>
          <w:szCs w:val="21"/>
          <w:lang w:eastAsia="ru-RU"/>
        </w:rPr>
        <w:br/>
        <w:t>им, но и нам. Помогая другим, человек проявляет свои лучшие качества, человечность – одно из них.</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t>Добрые чувства должны формироваться с детства, усваиваться одновременно с познанием первых и важных истин. Без человечности</w:t>
      </w:r>
      <w:r w:rsidRPr="005A4C12">
        <w:rPr>
          <w:rFonts w:ascii="Helvetica" w:eastAsia="Times New Roman" w:hAnsi="Helvetica" w:cs="Helvetica"/>
          <w:color w:val="333333"/>
          <w:sz w:val="21"/>
          <w:szCs w:val="21"/>
          <w:lang w:eastAsia="ru-RU"/>
        </w:rPr>
        <w:br/>
        <w:t>невозможна душевная красота человека.</w:t>
      </w:r>
      <w:r w:rsidRPr="005A4C12">
        <w:rPr>
          <w:rFonts w:ascii="Helvetica" w:eastAsia="Times New Roman" w:hAnsi="Helvetica" w:cs="Helvetica"/>
          <w:color w:val="333333"/>
          <w:sz w:val="21"/>
          <w:szCs w:val="21"/>
          <w:lang w:eastAsia="ru-RU"/>
        </w:rPr>
        <w:br/>
      </w:r>
    </w:p>
    <w:p w:rsidR="005A4C12" w:rsidRPr="005A4C12" w:rsidRDefault="00612021" w:rsidP="005A4C12">
      <w:pPr>
        <w:shd w:val="clear" w:color="auto" w:fill="FFFFFF"/>
        <w:spacing w:before="300" w:after="300" w:line="240" w:lineRule="auto"/>
        <w:rPr>
          <w:rFonts w:ascii="Helvetica" w:eastAsia="Times New Roman" w:hAnsi="Helvetica" w:cs="Helvetica"/>
          <w:color w:val="333333"/>
          <w:sz w:val="21"/>
          <w:szCs w:val="21"/>
          <w:lang w:eastAsia="ru-RU"/>
        </w:rPr>
      </w:pPr>
      <w:r>
        <w:rPr>
          <w:rFonts w:ascii="Helvetica" w:eastAsia="Times New Roman" w:hAnsi="Helvetica" w:cs="Helvetica"/>
          <w:color w:val="333333"/>
          <w:sz w:val="21"/>
          <w:szCs w:val="21"/>
          <w:lang w:eastAsia="ru-RU"/>
        </w:rPr>
        <w:pict>
          <v:rect id="_x0000_i1025" style="width:0;height:0" o:hralign="center" o:hrstd="t" o:hr="t" fillcolor="#a0a0a0" stroked="f"/>
        </w:pict>
      </w:r>
    </w:p>
    <w:p w:rsidR="005A4C12" w:rsidRPr="005A4C12" w:rsidRDefault="005A4C12" w:rsidP="005A4C12">
      <w:pPr>
        <w:shd w:val="clear" w:color="auto" w:fill="FFFFFF"/>
        <w:spacing w:before="300" w:after="300" w:line="240" w:lineRule="auto"/>
        <w:rPr>
          <w:rFonts w:ascii="Helvetica" w:eastAsia="Times New Roman" w:hAnsi="Helvetica" w:cs="Helvetica"/>
          <w:color w:val="333333"/>
          <w:sz w:val="21"/>
          <w:szCs w:val="21"/>
          <w:lang w:eastAsia="ru-RU"/>
        </w:rPr>
      </w:pPr>
      <w:r w:rsidRPr="005A4C12">
        <w:rPr>
          <w:rFonts w:ascii="Helvetica" w:eastAsia="Times New Roman" w:hAnsi="Helvetica" w:cs="Helvetica"/>
          <w:b/>
          <w:bCs/>
          <w:color w:val="333333"/>
          <w:sz w:val="36"/>
          <w:szCs w:val="36"/>
          <w:lang w:eastAsia="ru-RU"/>
        </w:rPr>
        <w:br/>
        <w:t xml:space="preserve">Как написать сочинение </w:t>
      </w:r>
      <w:r w:rsidR="00612021">
        <w:rPr>
          <w:rFonts w:ascii="Helvetica" w:eastAsia="Times New Roman" w:hAnsi="Helvetica" w:cs="Helvetica"/>
          <w:b/>
          <w:bCs/>
          <w:color w:val="333333"/>
          <w:sz w:val="36"/>
          <w:szCs w:val="36"/>
          <w:lang w:eastAsia="ru-RU"/>
        </w:rPr>
        <w:t>13.</w:t>
      </w:r>
      <w:bookmarkStart w:id="0" w:name="_GoBack"/>
      <w:bookmarkEnd w:id="0"/>
      <w:r w:rsidRPr="005A4C12">
        <w:rPr>
          <w:rFonts w:ascii="Helvetica" w:eastAsia="Times New Roman" w:hAnsi="Helvetica" w:cs="Helvetica"/>
          <w:b/>
          <w:bCs/>
          <w:color w:val="333333"/>
          <w:sz w:val="36"/>
          <w:szCs w:val="36"/>
          <w:lang w:eastAsia="ru-RU"/>
        </w:rPr>
        <w:t>3 на ОГЭ по русскому языку?</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t>Пользуясь этим руководством, Вы быстро доведете свои навыки работы над текстом до автоматизма. Нормой по объему сочинения считается 100 слов, всего должно быть 4 абзаца:</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t>Вдумчиво прочитайте текст и мысленно сформулируйте его сюжет вкратце. Например, мальчик страдал от одиночества, лежа в палате, но к нему пришла знакомая девочка и развеселила его.</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b/>
          <w:bCs/>
          <w:color w:val="333333"/>
          <w:sz w:val="21"/>
          <w:szCs w:val="21"/>
          <w:lang w:eastAsia="ru-RU"/>
        </w:rPr>
        <w:t>Напишите вступление:</w:t>
      </w:r>
      <w:r w:rsidRPr="005A4C12">
        <w:rPr>
          <w:rFonts w:ascii="Helvetica" w:eastAsia="Times New Roman" w:hAnsi="Helvetica" w:cs="Helvetica"/>
          <w:color w:val="333333"/>
          <w:sz w:val="21"/>
          <w:szCs w:val="21"/>
          <w:lang w:eastAsia="ru-RU"/>
        </w:rPr>
        <w:t> в нем Вы должны дать определение тому слову, которое определяет тему Вашей работы. Например, дружба — это духовное родство людей, которым интересно общаться друг с другом.</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b/>
          <w:bCs/>
          <w:color w:val="333333"/>
          <w:sz w:val="21"/>
          <w:szCs w:val="21"/>
          <w:lang w:eastAsia="ru-RU"/>
        </w:rPr>
        <w:t>Напишите первый пример </w:t>
      </w:r>
      <w:r w:rsidRPr="005A4C12">
        <w:rPr>
          <w:rFonts w:ascii="Helvetica" w:eastAsia="Times New Roman" w:hAnsi="Helvetica" w:cs="Helvetica"/>
          <w:color w:val="333333"/>
          <w:sz w:val="21"/>
          <w:szCs w:val="21"/>
          <w:lang w:eastAsia="ru-RU"/>
        </w:rPr>
        <w:t>из приведенного текста. Он состоит из краткого описания той части сюжета, которая иллюстрирует Ваше определение. В этом абзаце важно процитировать кусочек предложения и указать номер предложения, которое бы подкрепляло Ваши рассуждения. Завершить аргумент стоит обобщающим выводом. Например, Коля чувствовал себя одиноким, лежа в палате, но вдруг к нему вошла девочка из отряда и принесла чернику. Герой очень обрадовался посетителю и «почувствовал себя значительным» (предложение 30). Проявление дружеских намерений всегда приятно человеку, ведь дружба объединяет людей и делает их счастливыми.</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b/>
          <w:bCs/>
          <w:color w:val="333333"/>
          <w:sz w:val="21"/>
          <w:szCs w:val="21"/>
          <w:lang w:eastAsia="ru-RU"/>
        </w:rPr>
        <w:t>Напишите второй пример </w:t>
      </w:r>
      <w:r w:rsidRPr="005A4C12">
        <w:rPr>
          <w:rFonts w:ascii="Helvetica" w:eastAsia="Times New Roman" w:hAnsi="Helvetica" w:cs="Helvetica"/>
          <w:color w:val="333333"/>
          <w:sz w:val="21"/>
          <w:szCs w:val="21"/>
          <w:lang w:eastAsia="ru-RU"/>
        </w:rPr>
        <w:t>из личного опыта или литературы. Аргумент можно приводить из кино и СМИ, истории и книги. Главное, понятно и грамотно донести свою мысль до читателя. Пример должен быть посвящен раскрытию понятия, ставшего темой сочинения. Например, настоящую дружбу описал Н. В. Гоголь в повести «Тарас Бульба». Казаки горой стояли друг за друга в боях и в мирной жизни. Мужчины регулярно виделись на Сечи, разговаривали и пировали вместе. Их объединяли общие интересы и одна любовь — к родине. Один всегда мстил за смерть другого. Нерушимое товарищество казаков стало мощной силой, которую так и не смогли покорить иностранные захватчики.</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b/>
          <w:bCs/>
          <w:color w:val="333333"/>
          <w:sz w:val="21"/>
          <w:szCs w:val="21"/>
          <w:lang w:eastAsia="ru-RU"/>
        </w:rPr>
        <w:t>Напишите заключение.</w:t>
      </w:r>
      <w:r w:rsidRPr="005A4C12">
        <w:rPr>
          <w:rFonts w:ascii="Helvetica" w:eastAsia="Times New Roman" w:hAnsi="Helvetica" w:cs="Helvetica"/>
          <w:color w:val="333333"/>
          <w:sz w:val="21"/>
          <w:szCs w:val="21"/>
          <w:lang w:eastAsia="ru-RU"/>
        </w:rPr>
        <w:t> Оно должно стать итогом Ваших размышлений. В нем лучше разместить вводное слово (итак, таким образом и т.д.), а затем дать еще одно определение главному слову или описать его особенности, выявленные в примере: «Таким образом, дружба — это источник жизненной силы, который помогает нам преодолевать трудности».</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t>-----</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t xml:space="preserve">После написания сочинения </w:t>
      </w:r>
      <w:r w:rsidR="00612021">
        <w:rPr>
          <w:rFonts w:ascii="Helvetica" w:eastAsia="Times New Roman" w:hAnsi="Helvetica" w:cs="Helvetica"/>
          <w:color w:val="333333"/>
          <w:sz w:val="21"/>
          <w:szCs w:val="21"/>
          <w:lang w:eastAsia="ru-RU"/>
        </w:rPr>
        <w:t>13</w:t>
      </w:r>
      <w:r w:rsidRPr="005A4C12">
        <w:rPr>
          <w:rFonts w:ascii="Helvetica" w:eastAsia="Times New Roman" w:hAnsi="Helvetica" w:cs="Helvetica"/>
          <w:color w:val="333333"/>
          <w:sz w:val="21"/>
          <w:szCs w:val="21"/>
          <w:lang w:eastAsia="ru-RU"/>
        </w:rPr>
        <w:t>.3 Вам необходимо проверить его там же, на месте, чтобы текст соответствовал каждому критерию, и Вы гарантированно получили свои баллы.</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t xml:space="preserve">Определение слова (в нашем случае — дружбы). Если оно есть, как и Ваш комментарий к нему, то Вы получите </w:t>
      </w:r>
      <w:r w:rsidR="00612021">
        <w:rPr>
          <w:rFonts w:ascii="Helvetica" w:eastAsia="Times New Roman" w:hAnsi="Helvetica" w:cs="Helvetica"/>
          <w:color w:val="333333"/>
          <w:sz w:val="21"/>
          <w:szCs w:val="21"/>
          <w:lang w:eastAsia="ru-RU"/>
        </w:rPr>
        <w:t>1</w:t>
      </w:r>
      <w:r w:rsidRPr="005A4C12">
        <w:rPr>
          <w:rFonts w:ascii="Helvetica" w:eastAsia="Times New Roman" w:hAnsi="Helvetica" w:cs="Helvetica"/>
          <w:color w:val="333333"/>
          <w:sz w:val="21"/>
          <w:szCs w:val="21"/>
          <w:lang w:eastAsia="ru-RU"/>
        </w:rPr>
        <w:t xml:space="preserve"> балла. Но если определение дано, а комментария нет, то оценка </w:t>
      </w:r>
      <w:r w:rsidRPr="005A4C12">
        <w:rPr>
          <w:rFonts w:ascii="Helvetica" w:eastAsia="Times New Roman" w:hAnsi="Helvetica" w:cs="Helvetica"/>
          <w:color w:val="333333"/>
          <w:sz w:val="21"/>
          <w:szCs w:val="21"/>
          <w:lang w:eastAsia="ru-RU"/>
        </w:rPr>
        <w:lastRenderedPageBreak/>
        <w:t xml:space="preserve">снизится до </w:t>
      </w:r>
      <w:r w:rsidR="00612021">
        <w:rPr>
          <w:rFonts w:ascii="Helvetica" w:eastAsia="Times New Roman" w:hAnsi="Helvetica" w:cs="Helvetica"/>
          <w:color w:val="333333"/>
          <w:sz w:val="21"/>
          <w:szCs w:val="21"/>
          <w:lang w:eastAsia="ru-RU"/>
        </w:rPr>
        <w:t>0</w:t>
      </w:r>
      <w:r w:rsidRPr="005A4C12">
        <w:rPr>
          <w:rFonts w:ascii="Helvetica" w:eastAsia="Times New Roman" w:hAnsi="Helvetica" w:cs="Helvetica"/>
          <w:color w:val="333333"/>
          <w:sz w:val="21"/>
          <w:szCs w:val="21"/>
          <w:lang w:eastAsia="ru-RU"/>
        </w:rPr>
        <w:t xml:space="preserve"> балла. В нашем примере комментарий дан в конце работы (да, так можно).</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t>Аргументы принесут 3 балла, если их два (один из текста, второй из жизни или книги). Если же будет только один аргумент из текста, то 2 балла, если один и Ваш — 1 балл.</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t>За смысловую цельность, последовательность и речевую связность эссе Вы получите 2 балла. Проверьте, все ли предложения и фразы связаны логически, все ли абзацы на месте (4)? Например, в предложениях «Она пришла в палату, а на дворе в этот момент было солнце. Она дала ему ягоды и ушла» есть логические «провалы»: кому «ему»? При чем тут солнце? Этого потока сознания нужно научиться избегать.</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t>Стройность композиции — это законченность и оформление построения текста сочинения. Если все компоненты логически дополняют друг друга и сами по себе являются готовыми, а не вырванными наспех из головы и сочинённые кое-как, то 2 балла у Вас в кармане.</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t>Самый неопределенный критерий — 4, по нему часто снимают, так что будьте бдительны и старайтесь сделать все понятным и стройным. О том, как оценивают грамотность, Вы узнаете из подборки со всеми критериями ОГЭ.</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t>Удачи!</w:t>
      </w:r>
      <w:r w:rsidRPr="005A4C12">
        <w:rPr>
          <w:rFonts w:ascii="Helvetica" w:eastAsia="Times New Roman" w:hAnsi="Helvetica" w:cs="Helvetica"/>
          <w:color w:val="333333"/>
          <w:sz w:val="21"/>
          <w:szCs w:val="21"/>
          <w:lang w:eastAsia="ru-RU"/>
        </w:rPr>
        <w:br/>
      </w:r>
    </w:p>
    <w:p w:rsidR="005A4C12" w:rsidRPr="005A4C12" w:rsidRDefault="00612021" w:rsidP="005A4C12">
      <w:pPr>
        <w:shd w:val="clear" w:color="auto" w:fill="FFFFFF"/>
        <w:spacing w:before="300" w:after="300" w:line="240" w:lineRule="auto"/>
        <w:rPr>
          <w:rFonts w:ascii="Helvetica" w:eastAsia="Times New Roman" w:hAnsi="Helvetica" w:cs="Helvetica"/>
          <w:color w:val="333333"/>
          <w:sz w:val="21"/>
          <w:szCs w:val="21"/>
          <w:lang w:eastAsia="ru-RU"/>
        </w:rPr>
      </w:pPr>
      <w:r>
        <w:rPr>
          <w:rFonts w:ascii="Helvetica" w:eastAsia="Times New Roman" w:hAnsi="Helvetica" w:cs="Helvetica"/>
          <w:color w:val="333333"/>
          <w:sz w:val="21"/>
          <w:szCs w:val="21"/>
          <w:lang w:eastAsia="ru-RU"/>
        </w:rPr>
        <w:pict>
          <v:rect id="_x0000_i1026" style="width:0;height:0" o:hralign="center" o:hrstd="t" o:hr="t" fillcolor="#a0a0a0" stroked="f"/>
        </w:pict>
      </w:r>
    </w:p>
    <w:p w:rsidR="005A4C12" w:rsidRPr="005A4C12" w:rsidRDefault="005A4C12" w:rsidP="005A4C12">
      <w:pPr>
        <w:shd w:val="clear" w:color="auto" w:fill="FFFFFF"/>
        <w:spacing w:before="300" w:after="300" w:line="240" w:lineRule="auto"/>
        <w:rPr>
          <w:rFonts w:ascii="Helvetica" w:eastAsia="Times New Roman" w:hAnsi="Helvetica" w:cs="Helvetica"/>
          <w:color w:val="333333"/>
          <w:sz w:val="21"/>
          <w:szCs w:val="21"/>
          <w:lang w:eastAsia="ru-RU"/>
        </w:rPr>
      </w:pPr>
      <w:r w:rsidRPr="005A4C12">
        <w:rPr>
          <w:rFonts w:ascii="Helvetica" w:eastAsia="Times New Roman" w:hAnsi="Helvetica" w:cs="Helvetica"/>
          <w:b/>
          <w:bCs/>
          <w:color w:val="333333"/>
          <w:sz w:val="36"/>
          <w:szCs w:val="36"/>
          <w:lang w:eastAsia="ru-RU"/>
        </w:rPr>
        <w:br/>
        <w:t>Пошаговое обучение написанию сочинения ОГЭ</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b/>
          <w:bCs/>
          <w:color w:val="333333"/>
          <w:sz w:val="30"/>
          <w:szCs w:val="30"/>
          <w:lang w:eastAsia="ru-RU"/>
        </w:rPr>
        <w:br/>
        <w:t>Шаг 1: чтение текста</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t>Предложенный текст необходимо читать внимательно вдумчиво. Да, вы его прочитали при выполнении заданий 6-8, но этого мало. Уделите ему еще пару минут. Если нужно написать рассуждение о доброте, то обязательно ищите в тексте того, кто обладает этим качеством. Если же сочинение о любви, то пытайтесь понять, кто и по отношению к кому или чему испытывает это чувство. Такой подход позволит понять смысл предложенного в задании понятия.</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b/>
          <w:bCs/>
          <w:color w:val="333333"/>
          <w:sz w:val="30"/>
          <w:szCs w:val="30"/>
          <w:lang w:eastAsia="ru-RU"/>
        </w:rPr>
        <w:t>Шаг 2: толкование понятия</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t>Для того чтобы растолковать значение предложенного слова, не обязательно учить наизусть все определения. Пишите своими слова, опираясь на внутренне чутье. Для начала определите, с чем имеете дело: чертой характера, чувством, качеством или способностью человека. Затем напишите, что характерно для этого чувства, качества, способности. И у вас уже есть готовое толкование слова.</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b/>
          <w:bCs/>
          <w:color w:val="333333"/>
          <w:sz w:val="30"/>
          <w:szCs w:val="30"/>
          <w:lang w:eastAsia="ru-RU"/>
        </w:rPr>
        <w:br/>
        <w:t>Шаг 3: комментарий</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t>Комментирование представленного толкования дает дополнительный балл, поэтому не ограничивайте вступление одним предложением. Например, написав, что такое жизненные ценности, обязательно добавьте несколько слов о том, как они формируются, что влияет на это формирование. Если же вы пишете о дружбе, укажите, кто может быть связан этими узами.</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b/>
          <w:bCs/>
          <w:color w:val="333333"/>
          <w:sz w:val="30"/>
          <w:szCs w:val="30"/>
          <w:lang w:eastAsia="ru-RU"/>
        </w:rPr>
        <w:t>Шаг 4: пример из текста</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t xml:space="preserve">Обязательно постарайтесь найти первый аргумент именно в тексте. Он принесет вам </w:t>
      </w:r>
      <w:r w:rsidRPr="005A4C12">
        <w:rPr>
          <w:rFonts w:ascii="Helvetica" w:eastAsia="Times New Roman" w:hAnsi="Helvetica" w:cs="Helvetica"/>
          <w:color w:val="333333"/>
          <w:sz w:val="21"/>
          <w:szCs w:val="21"/>
          <w:lang w:eastAsia="ru-RU"/>
        </w:rPr>
        <w:lastRenderedPageBreak/>
        <w:t>максимальный балл за этот критерий.</w:t>
      </w:r>
      <w:r w:rsidRPr="005A4C12">
        <w:rPr>
          <w:rFonts w:ascii="Helvetica" w:eastAsia="Times New Roman" w:hAnsi="Helvetica" w:cs="Helvetica"/>
          <w:color w:val="333333"/>
          <w:sz w:val="21"/>
          <w:szCs w:val="21"/>
          <w:lang w:eastAsia="ru-RU"/>
        </w:rPr>
        <w:br/>
        <w:t xml:space="preserve">Для начала кратко (в 1-2 предложениях) перескажите содержание текста без подробностей. </w:t>
      </w:r>
      <w:proofErr w:type="gramStart"/>
      <w:r w:rsidRPr="005A4C12">
        <w:rPr>
          <w:rFonts w:ascii="Helvetica" w:eastAsia="Times New Roman" w:hAnsi="Helvetica" w:cs="Helvetica"/>
          <w:color w:val="333333"/>
          <w:sz w:val="21"/>
          <w:szCs w:val="21"/>
          <w:lang w:eastAsia="ru-RU"/>
        </w:rPr>
        <w:t>Например</w:t>
      </w:r>
      <w:proofErr w:type="gramEnd"/>
      <w:r w:rsidRPr="005A4C12">
        <w:rPr>
          <w:rFonts w:ascii="Helvetica" w:eastAsia="Times New Roman" w:hAnsi="Helvetica" w:cs="Helvetica"/>
          <w:color w:val="333333"/>
          <w:sz w:val="21"/>
          <w:szCs w:val="21"/>
          <w:lang w:eastAsia="ru-RU"/>
        </w:rPr>
        <w:t>: «Из текста Ю. Яковлева мы узнаем о мальчике Коле, страдающем от одиночества в больничной палате».  Затем переходите непосредственно к поставленной в задании задаче: «Мальчику не хватало внимания и заботы, поэтому он тосковал. Приход Смирновой его очень обрадовал. Те ягоды, которые она ему принесла, казались мальчику волшебными микстурами, прогоняющими его недуг прочь. Он был очень рад тому, что его не забыли. Из этого следует, что проявление внимания к одинокому человеку способно совершить чудо».</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b/>
          <w:bCs/>
          <w:color w:val="333333"/>
          <w:sz w:val="30"/>
          <w:szCs w:val="30"/>
          <w:lang w:eastAsia="ru-RU"/>
        </w:rPr>
        <w:t>Шаг 5: пример из жизни</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t xml:space="preserve">Не нужно понимать буквально выражение «пример из жизни». Это не только то, что произошло непосредственно с вами. Вы можете использовать и свой читательский опыт, и общеизвестные факты, и сюжеты фильмов. </w:t>
      </w:r>
      <w:proofErr w:type="gramStart"/>
      <w:r w:rsidRPr="005A4C12">
        <w:rPr>
          <w:rFonts w:ascii="Helvetica" w:eastAsia="Times New Roman" w:hAnsi="Helvetica" w:cs="Helvetica"/>
          <w:color w:val="333333"/>
          <w:sz w:val="21"/>
          <w:szCs w:val="21"/>
          <w:lang w:eastAsia="ru-RU"/>
        </w:rPr>
        <w:t>Одним словом</w:t>
      </w:r>
      <w:proofErr w:type="gramEnd"/>
      <w:r w:rsidRPr="005A4C12">
        <w:rPr>
          <w:rFonts w:ascii="Helvetica" w:eastAsia="Times New Roman" w:hAnsi="Helvetica" w:cs="Helvetica"/>
          <w:color w:val="333333"/>
          <w:sz w:val="21"/>
          <w:szCs w:val="21"/>
          <w:lang w:eastAsia="ru-RU"/>
        </w:rPr>
        <w:t xml:space="preserve"> то, что происходит в жизни. Например, к сочинению по тексту Ю. Яковлева можно смело привести пример о добровольцах, которые не оставляют без внимания пожилых людей. Или же рассказать о герое рассказа А. П. Чехова «Тоска» Ионе, которому хотелось поделиться своей бедой с окружающими, но встретил он лишь безразличие.</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b/>
          <w:bCs/>
          <w:color w:val="333333"/>
          <w:sz w:val="30"/>
          <w:szCs w:val="30"/>
          <w:lang w:eastAsia="ru-RU"/>
        </w:rPr>
        <w:br/>
        <w:t>Шаг 6: написание вывода</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t xml:space="preserve">Здесь нужно подвести итог тому, о чем писали выше. Начните вывод с вводного слова, указывающего на завершение рассуждения (итак, таким образом, </w:t>
      </w:r>
      <w:proofErr w:type="gramStart"/>
      <w:r w:rsidRPr="005A4C12">
        <w:rPr>
          <w:rFonts w:ascii="Helvetica" w:eastAsia="Times New Roman" w:hAnsi="Helvetica" w:cs="Helvetica"/>
          <w:color w:val="333333"/>
          <w:sz w:val="21"/>
          <w:szCs w:val="21"/>
          <w:lang w:eastAsia="ru-RU"/>
        </w:rPr>
        <w:t>следовательно</w:t>
      </w:r>
      <w:proofErr w:type="gramEnd"/>
      <w:r w:rsidRPr="005A4C12">
        <w:rPr>
          <w:rFonts w:ascii="Helvetica" w:eastAsia="Times New Roman" w:hAnsi="Helvetica" w:cs="Helvetica"/>
          <w:color w:val="333333"/>
          <w:sz w:val="21"/>
          <w:szCs w:val="21"/>
          <w:lang w:eastAsia="ru-RU"/>
        </w:rPr>
        <w:t xml:space="preserve"> и др.). Вывод не нужно писать объемным, достаточно 2-3 предложения.</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b/>
          <w:bCs/>
          <w:color w:val="333333"/>
          <w:sz w:val="30"/>
          <w:szCs w:val="30"/>
          <w:lang w:eastAsia="ru-RU"/>
        </w:rPr>
        <w:t>Шаг 7: пересчитайте слова</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t>Если при подсчете слов вы обнаружили, что их катастрофически мало (меньше 70), срочно придумайте, что добавить. Самым оптимальным вариантом является добавление предложения в пересказ во втором примере или же в описание жизненного опыта. Но не стоит и переусердствовать. Помните, чем больше слов, тем больше вероятность присутствия в работе ошибок.</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t>Следуя предложенной инструкции, вы быстро научитесь писать сочинение 9.3. Главное, что от вас требуется — не спеша обдумать задание и дать волю мыслям. Все придет в голову само, вы даже не заметите, как допишете последнее слово! Творческих успехов вам!</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b/>
          <w:bCs/>
          <w:color w:val="333333"/>
          <w:sz w:val="21"/>
          <w:szCs w:val="21"/>
          <w:lang w:eastAsia="ru-RU"/>
        </w:rPr>
        <w:t>Рубрика произведения:</w:t>
      </w:r>
      <w:r w:rsidRPr="005A4C12">
        <w:rPr>
          <w:rFonts w:ascii="Helvetica" w:eastAsia="Times New Roman" w:hAnsi="Helvetica" w:cs="Helvetica"/>
          <w:color w:val="333333"/>
          <w:sz w:val="21"/>
          <w:szCs w:val="21"/>
          <w:lang w:eastAsia="ru-RU"/>
        </w:rPr>
        <w:t> Проза -&gt; Школьная литература</w:t>
      </w:r>
      <w:r w:rsidRPr="005A4C12">
        <w:rPr>
          <w:rFonts w:ascii="Helvetica" w:eastAsia="Times New Roman" w:hAnsi="Helvetica" w:cs="Helvetica"/>
          <w:color w:val="333333"/>
          <w:sz w:val="21"/>
          <w:szCs w:val="21"/>
          <w:lang w:eastAsia="ru-RU"/>
        </w:rPr>
        <w:br/>
      </w:r>
      <w:r w:rsidRPr="005A4C12">
        <w:rPr>
          <w:rFonts w:ascii="Helvetica" w:eastAsia="Times New Roman" w:hAnsi="Helvetica" w:cs="Helvetica"/>
          <w:b/>
          <w:bCs/>
          <w:color w:val="333333"/>
          <w:sz w:val="21"/>
          <w:szCs w:val="21"/>
          <w:lang w:eastAsia="ru-RU"/>
        </w:rPr>
        <w:t>Свидетельство о публикации:</w:t>
      </w:r>
      <w:r w:rsidRPr="005A4C12">
        <w:rPr>
          <w:rFonts w:ascii="Helvetica" w:eastAsia="Times New Roman" w:hAnsi="Helvetica" w:cs="Helvetica"/>
          <w:color w:val="333333"/>
          <w:sz w:val="21"/>
          <w:szCs w:val="21"/>
          <w:lang w:eastAsia="ru-RU"/>
        </w:rPr>
        <w:t> izba-2023-3474006</w:t>
      </w:r>
      <w:r w:rsidRPr="005A4C12">
        <w:rPr>
          <w:rFonts w:ascii="Helvetica" w:eastAsia="Times New Roman" w:hAnsi="Helvetica" w:cs="Helvetica"/>
          <w:color w:val="333333"/>
          <w:sz w:val="21"/>
          <w:szCs w:val="21"/>
          <w:lang w:eastAsia="ru-RU"/>
        </w:rPr>
        <w:br/>
        <w:t>© 18.01.2023г. Сочинения для школьников</w:t>
      </w:r>
    </w:p>
    <w:p w:rsidR="004F54E3" w:rsidRDefault="004F54E3"/>
    <w:sectPr w:rsidR="004F54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F724E5"/>
    <w:multiLevelType w:val="multilevel"/>
    <w:tmpl w:val="32706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E88"/>
    <w:rsid w:val="004F54E3"/>
    <w:rsid w:val="005A4C12"/>
    <w:rsid w:val="00612021"/>
    <w:rsid w:val="00E64E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0F0F5E1"/>
  <w15:chartTrackingRefBased/>
  <w15:docId w15:val="{89AF7D0E-E349-446F-A2EE-023C099EB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1333719">
      <w:bodyDiv w:val="1"/>
      <w:marLeft w:val="0"/>
      <w:marRight w:val="0"/>
      <w:marTop w:val="0"/>
      <w:marBottom w:val="0"/>
      <w:divBdr>
        <w:top w:val="none" w:sz="0" w:space="0" w:color="auto"/>
        <w:left w:val="none" w:sz="0" w:space="0" w:color="auto"/>
        <w:bottom w:val="none" w:sz="0" w:space="0" w:color="auto"/>
        <w:right w:val="none" w:sz="0" w:space="0" w:color="auto"/>
      </w:divBdr>
      <w:divsChild>
        <w:div w:id="204800993">
          <w:marLeft w:val="0"/>
          <w:marRight w:val="0"/>
          <w:marTop w:val="0"/>
          <w:marBottom w:val="0"/>
          <w:divBdr>
            <w:top w:val="none" w:sz="0" w:space="0" w:color="auto"/>
            <w:left w:val="none" w:sz="0" w:space="0" w:color="auto"/>
            <w:bottom w:val="none" w:sz="0" w:space="0" w:color="auto"/>
            <w:right w:val="none" w:sz="0" w:space="0" w:color="auto"/>
          </w:divBdr>
        </w:div>
        <w:div w:id="17451830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1395</Words>
  <Characters>7958</Characters>
  <Application>Microsoft Office Word</Application>
  <DocSecurity>0</DocSecurity>
  <Lines>66</Lines>
  <Paragraphs>18</Paragraphs>
  <ScaleCrop>false</ScaleCrop>
  <Company/>
  <LinksUpToDate>false</LinksUpToDate>
  <CharactersWithSpaces>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333</dc:creator>
  <cp:keywords/>
  <dc:description/>
  <cp:lastModifiedBy>333</cp:lastModifiedBy>
  <cp:revision>3</cp:revision>
  <dcterms:created xsi:type="dcterms:W3CDTF">2023-12-10T04:10:00Z</dcterms:created>
  <dcterms:modified xsi:type="dcterms:W3CDTF">2024-08-04T05:45:00Z</dcterms:modified>
</cp:coreProperties>
</file>